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eat6u5bagbaw" w:id="0"/>
      <w:bookmarkEnd w:id="0"/>
      <w:r w:rsidDel="00000000" w:rsidR="00000000" w:rsidRPr="00000000">
        <w:rPr>
          <w:rtl w:val="0"/>
        </w:rPr>
        <w:t xml:space="preserve">4 Guaranteed Factors That Can Improve Your Online Casino Experience</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aed5ypro5d6p" w:id="1"/>
      <w:bookmarkEnd w:id="1"/>
      <w:r w:rsidDel="00000000" w:rsidR="00000000" w:rsidRPr="00000000">
        <w:rPr>
          <w:rFonts w:ascii="Cambria" w:cs="Cambria" w:eastAsia="Cambria" w:hAnsi="Cambria"/>
          <w:rtl w:val="0"/>
        </w:rPr>
        <w:t xml:space="preserve">Gambling is a game of chance. There is no element of certainty in betting games, and this is what makes such playoffs risky. </w:t>
      </w:r>
      <w:r w:rsidDel="00000000" w:rsidR="00000000" w:rsidRPr="00000000">
        <w:rPr>
          <w:rFonts w:ascii="Cambria" w:cs="Cambria" w:eastAsia="Cambria" w:hAnsi="Cambria"/>
          <w:b w:val="1"/>
          <w:rtl w:val="0"/>
        </w:rPr>
        <w:t xml:space="preserve">All casino games have risks attached to them, and no player present in a casino can be totally risk-free</w:t>
      </w:r>
      <w:r w:rsidDel="00000000" w:rsidR="00000000" w:rsidRPr="00000000">
        <w:rPr>
          <w:rFonts w:ascii="Cambria" w:cs="Cambria" w:eastAsia="Cambria" w:hAnsi="Cambria"/>
          <w:rtl w:val="0"/>
        </w:rPr>
        <w:t xml:space="preserve">.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sulbgkgf4kls" w:id="2"/>
      <w:bookmarkEnd w:id="2"/>
      <w:r w:rsidDel="00000000" w:rsidR="00000000" w:rsidRPr="00000000">
        <w:rPr>
          <w:rFonts w:ascii="Cambria" w:cs="Cambria" w:eastAsia="Cambria" w:hAnsi="Cambria"/>
          <w:b w:val="1"/>
          <w:rtl w:val="0"/>
        </w:rPr>
        <w:t xml:space="preserve">There is no golden formula that can guarantee a win-win situation in an online casino</w:t>
      </w:r>
      <w:r w:rsidDel="00000000" w:rsidR="00000000" w:rsidRPr="00000000">
        <w:rPr>
          <w:rFonts w:ascii="Cambria" w:cs="Cambria" w:eastAsia="Cambria" w:hAnsi="Cambria"/>
          <w:rtl w:val="0"/>
        </w:rPr>
        <w:t xml:space="preserve">, and all the myths associated with online gaming become null and void.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b06q7rbnja9j" w:id="3"/>
      <w:bookmarkEnd w:id="3"/>
      <w:r w:rsidDel="00000000" w:rsidR="00000000" w:rsidRPr="00000000">
        <w:rPr>
          <w:rFonts w:ascii="Cambria" w:cs="Cambria" w:eastAsia="Cambria" w:hAnsi="Cambria"/>
          <w:rtl w:val="0"/>
        </w:rPr>
        <w:t xml:space="preserve">However, </w:t>
      </w:r>
      <w:r w:rsidDel="00000000" w:rsidR="00000000" w:rsidRPr="00000000">
        <w:rPr>
          <w:rFonts w:ascii="Cambria" w:cs="Cambria" w:eastAsia="Cambria" w:hAnsi="Cambria"/>
          <w:b w:val="1"/>
          <w:rtl w:val="0"/>
        </w:rPr>
        <w:t xml:space="preserve">there are ways to mitigate the risks prevalent in an online game</w:t>
      </w:r>
      <w:r w:rsidDel="00000000" w:rsidR="00000000" w:rsidRPr="00000000">
        <w:rPr>
          <w:rFonts w:ascii="Cambria" w:cs="Cambria" w:eastAsia="Cambria" w:hAnsi="Cambria"/>
          <w:rtl w:val="0"/>
        </w:rPr>
        <w:t xml:space="preserve">, so do not feel utterly hopeless. Some effective tips can make your online casino experience a memorable and entertaining one.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jrtjtajh9mbo" w:id="4"/>
      <w:bookmarkEnd w:id="4"/>
      <w:r w:rsidDel="00000000" w:rsidR="00000000" w:rsidRPr="00000000">
        <w:rPr>
          <w:rFonts w:ascii="Cambria" w:cs="Cambria" w:eastAsia="Cambria" w:hAnsi="Cambria"/>
          <w:b w:val="1"/>
          <w:rtl w:val="0"/>
        </w:rPr>
        <w:t xml:space="preserve">Finance is an important factor that impacts your online casino experience.</w:t>
      </w:r>
      <w:r w:rsidDel="00000000" w:rsidR="00000000" w:rsidRPr="00000000">
        <w:rPr>
          <w:rFonts w:ascii="Cambria" w:cs="Cambria" w:eastAsia="Cambria" w:hAnsi="Cambria"/>
          <w:rtl w:val="0"/>
        </w:rPr>
        <w:t xml:space="preserve"> If you’re playing online for actual cash, then your bankroll is a significant weapon in your hand. </w:t>
      </w:r>
      <w:r w:rsidDel="00000000" w:rsidR="00000000" w:rsidRPr="00000000">
        <w:rPr>
          <w:rFonts w:ascii="Cambria" w:cs="Cambria" w:eastAsia="Cambria" w:hAnsi="Cambria"/>
          <w:b w:val="1"/>
          <w:rtl w:val="0"/>
        </w:rPr>
        <w:t xml:space="preserve">To protect your funds, you will have to place a bet properly and decide how to manage your wins.</w:t>
      </w:r>
    </w:p>
    <w:p w:rsidR="00000000" w:rsidDel="00000000" w:rsidP="00000000" w:rsidRDefault="00000000" w:rsidRPr="00000000" w14:paraId="00000006">
      <w:pPr>
        <w:pStyle w:val="Heading1"/>
        <w:pageBreakBefore w:val="0"/>
        <w:numPr>
          <w:ilvl w:val="0"/>
          <w:numId w:val="1"/>
        </w:numPr>
        <w:pBdr>
          <w:top w:space="0" w:sz="0" w:val="nil"/>
          <w:left w:space="0" w:sz="0" w:val="nil"/>
          <w:bottom w:space="0" w:sz="0" w:val="nil"/>
          <w:right w:space="0" w:sz="0" w:val="nil"/>
          <w:between w:space="0" w:sz="0" w:val="nil"/>
        </w:pBdr>
        <w:shd w:fill="auto" w:val="clear"/>
        <w:ind w:left="720" w:hanging="360"/>
        <w:rPr/>
      </w:pPr>
      <w:bookmarkStart w:colFirst="0" w:colLast="0" w:name="_s43sjc3cq2iz" w:id="5"/>
      <w:bookmarkEnd w:id="5"/>
      <w:r w:rsidDel="00000000" w:rsidR="00000000" w:rsidRPr="00000000">
        <w:rPr>
          <w:rtl w:val="0"/>
        </w:rPr>
        <w:t xml:space="preserve">Choosing The Right Game To Play</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swe0cbcs129n" w:id="6"/>
      <w:bookmarkEnd w:id="6"/>
      <w:r w:rsidDel="00000000" w:rsidR="00000000" w:rsidRPr="00000000">
        <w:rPr>
          <w:rFonts w:ascii="Cambria" w:cs="Cambria" w:eastAsia="Cambria" w:hAnsi="Cambria"/>
          <w:rtl w:val="0"/>
        </w:rPr>
        <w:t xml:space="preserve">Games like online slots, blackjack, and scratch cards are high-paying games that yield amazing jackpots. Jackpots need an additional bet, and there is no limit so you can go on playing. It is up to you to decide which game most suits your style and is most rewarding in the given playtime.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x70jnud1yto6" w:id="7"/>
      <w:bookmarkEnd w:id="7"/>
      <w:r w:rsidDel="00000000" w:rsidR="00000000" w:rsidRPr="00000000">
        <w:rPr>
          <w:rFonts w:ascii="Cambria" w:cs="Cambria" w:eastAsia="Cambria" w:hAnsi="Cambria"/>
          <w:b w:val="1"/>
          <w:rtl w:val="0"/>
        </w:rPr>
        <w:t xml:space="preserve">Also, take notice of the wager limits as they have an effect on how much you are allowed to stake for each round. If you do not pay attention to your finances, you will drain them fast.</w:t>
      </w:r>
    </w:p>
    <w:p w:rsidR="00000000" w:rsidDel="00000000" w:rsidP="00000000" w:rsidRDefault="00000000" w:rsidRPr="00000000" w14:paraId="00000009">
      <w:pPr>
        <w:pStyle w:val="Heading1"/>
        <w:pageBreakBefore w:val="0"/>
        <w:numPr>
          <w:ilvl w:val="0"/>
          <w:numId w:val="4"/>
        </w:numPr>
        <w:pBdr>
          <w:top w:space="0" w:sz="0" w:val="nil"/>
          <w:left w:space="0" w:sz="0" w:val="nil"/>
          <w:bottom w:space="0" w:sz="0" w:val="nil"/>
          <w:right w:space="0" w:sz="0" w:val="nil"/>
          <w:between w:space="0" w:sz="0" w:val="nil"/>
        </w:pBdr>
        <w:shd w:fill="auto" w:val="clear"/>
        <w:ind w:left="720" w:hanging="360"/>
        <w:rPr/>
      </w:pPr>
      <w:bookmarkStart w:colFirst="0" w:colLast="0" w:name="_6jef9o1opri" w:id="8"/>
      <w:bookmarkEnd w:id="8"/>
      <w:r w:rsidDel="00000000" w:rsidR="00000000" w:rsidRPr="00000000">
        <w:rPr>
          <w:rtl w:val="0"/>
        </w:rPr>
        <w:t xml:space="preserve">Affordable Betting Limits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54iprnisqubt" w:id="9"/>
      <w:bookmarkEnd w:id="9"/>
      <w:r w:rsidDel="00000000" w:rsidR="00000000" w:rsidRPr="00000000">
        <w:rPr>
          <w:rFonts w:ascii="Cambria" w:cs="Cambria" w:eastAsia="Cambria" w:hAnsi="Cambria"/>
          <w:rtl w:val="0"/>
        </w:rPr>
        <w:t xml:space="preserve">Using the Bet Max feature available for online casino games can allow you to earn progressive jackpots. </w:t>
      </w:r>
      <w:r w:rsidDel="00000000" w:rsidR="00000000" w:rsidRPr="00000000">
        <w:rPr>
          <w:rFonts w:ascii="Cambria" w:cs="Cambria" w:eastAsia="Cambria" w:hAnsi="Cambria"/>
          <w:b w:val="1"/>
          <w:rtl w:val="0"/>
        </w:rPr>
        <w:t xml:space="preserve">This feature can be used in case a gambler wants a progressive play. Bet Max activates the probable bets and increases your chances to win.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6nbvf0jy4fzr" w:id="10"/>
      <w:bookmarkEnd w:id="10"/>
      <w:r w:rsidDel="00000000" w:rsidR="00000000" w:rsidRPr="00000000">
        <w:rPr>
          <w:rFonts w:ascii="Cambria" w:cs="Cambria" w:eastAsia="Cambria" w:hAnsi="Cambria"/>
          <w:rtl w:val="0"/>
        </w:rPr>
        <w:t xml:space="preserve">Furthermore, players must set affordable betting limits, keeping in mind the finances available for sport. </w:t>
      </w:r>
      <w:r w:rsidDel="00000000" w:rsidR="00000000" w:rsidRPr="00000000">
        <w:rPr>
          <w:rFonts w:ascii="Cambria" w:cs="Cambria" w:eastAsia="Cambria" w:hAnsi="Cambria"/>
          <w:b w:val="1"/>
          <w:rtl w:val="0"/>
        </w:rPr>
        <w:t xml:space="preserve">According to the law of probability, to enhance the odds of winning a game, online gamblers are required to play for successive rounds. You can do this by keeping your bet amount low so that you can play more rounds with the funds available to you. </w:t>
      </w:r>
    </w:p>
    <w:p w:rsidR="00000000" w:rsidDel="00000000" w:rsidP="00000000" w:rsidRDefault="00000000" w:rsidRPr="00000000" w14:paraId="0000000C">
      <w:pPr>
        <w:pStyle w:val="Heading1"/>
        <w:pageBreakBefore w:val="0"/>
        <w:numPr>
          <w:ilvl w:val="0"/>
          <w:numId w:val="2"/>
        </w:numPr>
        <w:pBdr>
          <w:top w:space="0" w:sz="0" w:val="nil"/>
          <w:left w:space="0" w:sz="0" w:val="nil"/>
          <w:bottom w:space="0" w:sz="0" w:val="nil"/>
          <w:right w:space="0" w:sz="0" w:val="nil"/>
          <w:between w:space="0" w:sz="0" w:val="nil"/>
        </w:pBdr>
        <w:shd w:fill="auto" w:val="clear"/>
        <w:ind w:left="720" w:hanging="360"/>
        <w:rPr/>
      </w:pPr>
      <w:bookmarkStart w:colFirst="0" w:colLast="0" w:name="_ptvus8ic3qq6" w:id="11"/>
      <w:bookmarkEnd w:id="11"/>
      <w:r w:rsidDel="00000000" w:rsidR="00000000" w:rsidRPr="00000000">
        <w:rPr>
          <w:rtl w:val="0"/>
        </w:rPr>
        <w:t xml:space="preserve">Manage your Wins</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5rxpc2quvcfc" w:id="12"/>
      <w:bookmarkEnd w:id="12"/>
      <w:r w:rsidDel="00000000" w:rsidR="00000000" w:rsidRPr="00000000">
        <w:rPr>
          <w:rFonts w:ascii="Cambria" w:cs="Cambria" w:eastAsia="Cambria" w:hAnsi="Cambria"/>
          <w:rtl w:val="0"/>
        </w:rPr>
        <w:t xml:space="preserve">After winning an online casino game, the way a gambler manages their money impacts their online casino experience. You may use up the money to play further, save the bankroll to play on another day, or you may simply save the money in your bank account.  It solely depends on the player.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1sjbk3p2wm0v" w:id="13"/>
      <w:bookmarkEnd w:id="13"/>
      <w:r w:rsidDel="00000000" w:rsidR="00000000" w:rsidRPr="00000000">
        <w:rPr>
          <w:rFonts w:ascii="Cambria" w:cs="Cambria" w:eastAsia="Cambria" w:hAnsi="Cambria"/>
          <w:rtl w:val="0"/>
        </w:rPr>
        <w:t xml:space="preserve">After you decide how to use up the money you earned from winning a game, you should not stray from your decision as you may just end up losing more money than you initially planned to stake. </w:t>
      </w:r>
    </w:p>
    <w:p w:rsidR="00000000" w:rsidDel="00000000" w:rsidP="00000000" w:rsidRDefault="00000000" w:rsidRPr="00000000" w14:paraId="0000000F">
      <w:pPr>
        <w:pStyle w:val="Heading1"/>
        <w:pageBreakBefore w:val="0"/>
        <w:numPr>
          <w:ilvl w:val="0"/>
          <w:numId w:val="3"/>
        </w:numPr>
        <w:pBdr>
          <w:top w:space="0" w:sz="0" w:val="nil"/>
          <w:left w:space="0" w:sz="0" w:val="nil"/>
          <w:bottom w:space="0" w:sz="0" w:val="nil"/>
          <w:right w:space="0" w:sz="0" w:val="nil"/>
          <w:between w:space="0" w:sz="0" w:val="nil"/>
        </w:pBdr>
        <w:shd w:fill="auto" w:val="clear"/>
        <w:ind w:left="720" w:hanging="360"/>
        <w:rPr/>
      </w:pPr>
      <w:bookmarkStart w:colFirst="0" w:colLast="0" w:name="_1lsl41k4ps2u" w:id="14"/>
      <w:bookmarkEnd w:id="14"/>
      <w:r w:rsidDel="00000000" w:rsidR="00000000" w:rsidRPr="00000000">
        <w:rPr>
          <w:rtl w:val="0"/>
        </w:rPr>
        <w:t xml:space="preserve">Method of Payment</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bdychhpt7iek" w:id="15"/>
      <w:bookmarkEnd w:id="15"/>
      <w:r w:rsidDel="00000000" w:rsidR="00000000" w:rsidRPr="00000000">
        <w:rPr>
          <w:rFonts w:ascii="Cambria" w:cs="Cambria" w:eastAsia="Cambria" w:hAnsi="Cambria"/>
          <w:rtl w:val="0"/>
        </w:rPr>
        <w:t xml:space="preserve">When you’re gambling for real money, consider the possible ways of making and receiving payments online provided by the casino game providers.  </w:t>
      </w:r>
      <w:r w:rsidDel="00000000" w:rsidR="00000000" w:rsidRPr="00000000">
        <w:rPr>
          <w:rFonts w:ascii="Cambria" w:cs="Cambria" w:eastAsia="Cambria" w:hAnsi="Cambria"/>
          <w:b w:val="1"/>
          <w:rtl w:val="0"/>
        </w:rPr>
        <w:t xml:space="preserve">Make sure the gambling website you’re using is trustworthy and not a duplicitous web page</w:t>
      </w:r>
      <w:r w:rsidDel="00000000" w:rsidR="00000000" w:rsidRPr="00000000">
        <w:rPr>
          <w:rFonts w:ascii="Cambria" w:cs="Cambria" w:eastAsia="Cambria" w:hAnsi="Cambria"/>
          <w:rtl w:val="0"/>
        </w:rPr>
        <w:t xml:space="preserve">.</w:t>
      </w:r>
    </w:p>
    <w:p w:rsidR="00000000" w:rsidDel="00000000" w:rsidP="00000000" w:rsidRDefault="00000000" w:rsidRPr="00000000" w14:paraId="00000011">
      <w:pPr>
        <w:pStyle w:val="Heading1"/>
        <w:pageBreakBefore w:val="0"/>
        <w:pBdr>
          <w:top w:space="0" w:sz="0" w:val="nil"/>
          <w:left w:space="0" w:sz="0" w:val="nil"/>
          <w:bottom w:space="0" w:sz="0" w:val="nil"/>
          <w:right w:space="0" w:sz="0" w:val="nil"/>
          <w:between w:space="0" w:sz="0" w:val="nil"/>
        </w:pBdr>
        <w:shd w:fill="auto" w:val="clear"/>
        <w:rPr/>
      </w:pPr>
      <w:bookmarkStart w:colFirst="0" w:colLast="0" w:name="_b7de4hmb1rgn" w:id="16"/>
      <w:bookmarkEnd w:id="16"/>
      <w:r w:rsidDel="00000000" w:rsidR="00000000" w:rsidRPr="00000000">
        <w:rPr>
          <w:rtl w:val="0"/>
        </w:rPr>
        <w:t xml:space="preserve">In Effect…</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akmtj81dtmmj" w:id="17"/>
      <w:bookmarkEnd w:id="17"/>
      <w:r w:rsidDel="00000000" w:rsidR="00000000" w:rsidRPr="00000000">
        <w:rPr>
          <w:rFonts w:ascii="Cambria" w:cs="Cambria" w:eastAsia="Cambria" w:hAnsi="Cambria"/>
          <w:rtl w:val="0"/>
        </w:rPr>
        <w:t xml:space="preserve">You can minimize the risk and enhance your house edge by following the tips mentioned. These tips will make your online casino experience worthy of putting your money at stake.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lgxovudge069" w:id="18"/>
      <w:bookmarkEnd w:id="18"/>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bg4vpki4pqgl" w:id="19"/>
      <w:bookmarkEnd w:id="19"/>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ri42sf4b6krj" w:id="20"/>
      <w:bookmarkEnd w:id="20"/>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13anfqma69wh" w:id="21"/>
      <w:bookmarkEnd w:id="21"/>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a45kpkmqaa" w:id="22"/>
      <w:bookmarkEnd w:id="22"/>
      <w:r w:rsidDel="00000000" w:rsidR="00000000" w:rsidRPr="00000000">
        <w:rPr>
          <w:rFonts w:ascii="Cambria" w:cs="Cambria" w:eastAsia="Cambria" w:hAnsi="Cambria"/>
          <w:b w:val="1"/>
          <w:rtl w:val="0"/>
        </w:rPr>
        <w:t xml:space="preserve">Description</w:t>
      </w:r>
      <w:r w:rsidDel="00000000" w:rsidR="00000000" w:rsidRPr="00000000">
        <w:rPr>
          <w:rFonts w:ascii="Cambria" w:cs="Cambria" w:eastAsia="Cambria" w:hAnsi="Cambria"/>
          <w:rtl w:val="0"/>
        </w:rPr>
        <w:t xml:space="preserve">: Information on how a gambler can draw more funds from playing at an online casino without having to risk all their money, thereby enhancing their overall experience.</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pm0dkpmwhp7y" w:id="23"/>
      <w:bookmarkEnd w:id="23"/>
      <w:r w:rsidDel="00000000" w:rsidR="00000000" w:rsidRPr="00000000">
        <w:rPr>
          <w:rFonts w:ascii="Cambria" w:cs="Cambria" w:eastAsia="Cambria" w:hAnsi="Cambria"/>
          <w:rtl w:val="0"/>
        </w:rPr>
        <w:t xml:space="preserve">Title Score: 40%</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at0ff7765fog" w:id="24"/>
      <w:bookmarkEnd w:id="24"/>
      <w:r w:rsidDel="00000000" w:rsidR="00000000" w:rsidRPr="00000000">
        <w:rPr>
          <w:rFonts w:ascii="Cambria" w:cs="Cambria" w:eastAsia="Cambria" w:hAnsi="Cambria"/>
          <w:rtl w:val="0"/>
        </w:rPr>
        <w:t xml:space="preserve">Word Count: 516</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tb1duvcksshh" w:id="25"/>
      <w:bookmarkEnd w:id="25"/>
      <w:r w:rsidDel="00000000" w:rsidR="00000000" w:rsidRPr="00000000">
        <w:rPr>
          <w:rFonts w:ascii="Cambria" w:cs="Cambria" w:eastAsia="Cambria" w:hAnsi="Cambria"/>
          <w:rtl w:val="0"/>
        </w:rPr>
        <w:t xml:space="preserve">Keywords: online casino experience, risk</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x8pkvch6qac3" w:id="26"/>
      <w:bookmarkEnd w:id="26"/>
      <w:r w:rsidDel="00000000" w:rsidR="00000000" w:rsidRPr="00000000">
        <w:rPr>
          <w:rFonts w:ascii="Cambria" w:cs="Cambria" w:eastAsia="Cambria" w:hAnsi="Cambria"/>
          <w:rtl w:val="0"/>
        </w:rPr>
        <w:t xml:space="preserve">Sources: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7vandanjyjfe" w:id="27"/>
      <w:bookmarkEnd w:id="27"/>
      <w:r w:rsidDel="00000000" w:rsidR="00000000" w:rsidRPr="00000000">
        <w:rPr>
          <w:rFonts w:ascii="Cambria" w:cs="Cambria" w:eastAsia="Cambria" w:hAnsi="Cambria"/>
          <w:rtl w:val="0"/>
        </w:rPr>
        <w:t xml:space="preserve">http://www.yours4money.com/tips-hints/ten-online-gambling-tips-and-winning-strategies/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sx4ameoae0z" w:id="28"/>
      <w:bookmarkEnd w:id="28"/>
      <w:r w:rsidDel="00000000" w:rsidR="00000000" w:rsidRPr="00000000">
        <w:rPr>
          <w:rFonts w:ascii="Cambria" w:cs="Cambria" w:eastAsia="Cambria" w:hAnsi="Cambria"/>
          <w:rtl w:val="0"/>
        </w:rPr>
        <w:t xml:space="preserve">http://www.skilledgambling.com/online-casino-gamblers-advice/</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n69wnffdtgcx" w:id="29"/>
      <w:bookmarkEnd w:id="29"/>
      <w:r w:rsidDel="00000000" w:rsidR="00000000" w:rsidRPr="00000000">
        <w:rPr>
          <w:rFonts w:ascii="Cambria" w:cs="Cambria" w:eastAsia="Cambria" w:hAnsi="Cambria"/>
          <w:rtl w:val="0"/>
        </w:rPr>
        <w:t xml:space="preserve">http://blog.casino.com/online-casino-advice/win-more-your-online-casino-its-not-rocket-science/</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15lo0zbxg443" w:id="30"/>
      <w:bookmarkEnd w:id="30"/>
      <w:r w:rsidDel="00000000" w:rsidR="00000000" w:rsidRPr="00000000">
        <w:rPr>
          <w:rFonts w:ascii="Cambria" w:cs="Cambria" w:eastAsia="Cambria" w:hAnsi="Cambria"/>
          <w:rtl w:val="0"/>
        </w:rPr>
        <w:t xml:space="preserve">http://www.calpanflu.org/diverse-casino-tips-might-enhance-your-online-gaming-experience.html</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