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blxgw0hoja9v" w:id="0"/>
      <w:bookmarkEnd w:id="0"/>
      <w:r w:rsidDel="00000000" w:rsidR="00000000" w:rsidRPr="00000000">
        <w:rPr>
          <w:rtl w:val="0"/>
        </w:rPr>
        <w:t xml:space="preserve">Mobile</w:t>
      </w:r>
      <w:r w:rsidDel="00000000" w:rsidR="00000000" w:rsidRPr="00000000">
        <w:rPr>
          <w:rtl w:val="0"/>
        </w:rPr>
        <w:t xml:space="preserve"> Casinos Have Surely Affected Online Gambling Immensely!</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bookmarkStart w:colFirst="0" w:colLast="0" w:name="_mr7x71brxakz" w:id="1"/>
      <w:bookmarkEnd w:id="1"/>
      <w:r w:rsidDel="00000000" w:rsidR="00000000" w:rsidRPr="00000000">
        <w:rPr>
          <w:rtl w:val="0"/>
        </w:rPr>
        <w:t xml:space="preserve">In the arena of gambling there have occurred two main shifts. The first is the shift from the traditional land-based casinos to online casinos. And the second is the shift from the online casinos to that on mobile devices. </w:t>
      </w:r>
      <w:r w:rsidDel="00000000" w:rsidR="00000000" w:rsidRPr="00000000">
        <w:rPr>
          <w:b w:val="1"/>
          <w:rtl w:val="0"/>
        </w:rPr>
        <w:t xml:space="preserve">Having the online casino at the tip of your finger is one of the most convenient ways for people to gamble whenever and however they want.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wm5mr7dj75tj" w:id="2"/>
      <w:bookmarkEnd w:id="2"/>
      <w:r w:rsidDel="00000000" w:rsidR="00000000" w:rsidRPr="00000000">
        <w:rPr>
          <w:rtl w:val="0"/>
        </w:rPr>
        <w:t xml:space="preserve">The online casinos have been revolutionized with the advent of this phenomenon on mobile devices. There are some things that mobile online casinos do better when compared to the traditional online casinos. If you believe differently, here are some views that might help to change your mind.</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chqejxgcrep" w:id="3"/>
      <w:bookmarkEnd w:id="3"/>
      <w:r w:rsidDel="00000000" w:rsidR="00000000" w:rsidRPr="00000000">
        <w:rPr>
          <w:rtl w:val="0"/>
        </w:rPr>
        <w:t xml:space="preserve">Fact Number 1: The Browsing Speed is Super High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rmffb3lm2dsh" w:id="4"/>
      <w:bookmarkEnd w:id="4"/>
      <w:r w:rsidDel="00000000" w:rsidR="00000000" w:rsidRPr="00000000">
        <w:rPr>
          <w:b w:val="1"/>
          <w:rtl w:val="0"/>
        </w:rPr>
        <w:t xml:space="preserve">Web o</w:t>
      </w:r>
      <w:r w:rsidDel="00000000" w:rsidR="00000000" w:rsidRPr="00000000">
        <w:rPr>
          <w:b w:val="1"/>
          <w:rtl w:val="0"/>
        </w:rPr>
        <w:t xml:space="preserve">nline casinos and mobile online casinos have one truly significant difference, their browsing speeds. </w:t>
      </w:r>
      <w:r w:rsidDel="00000000" w:rsidR="00000000" w:rsidRPr="00000000">
        <w:rPr>
          <w:rtl w:val="0"/>
        </w:rPr>
        <w:t xml:space="preserve">The mobile online casinos browse at a very fast rate, faster than what normal online casinos can do. This makes them an incredibly attractive alternative for gamers. </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8q4xayf2ojpu" w:id="5"/>
      <w:bookmarkEnd w:id="5"/>
      <w:r w:rsidDel="00000000" w:rsidR="00000000" w:rsidRPr="00000000">
        <w:rPr>
          <w:rtl w:val="0"/>
        </w:rPr>
        <w:t xml:space="preserve">Fact Number 2: Apps for Online Casinos are the Rage Right Now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odpwtuppgfv0" w:id="6"/>
      <w:bookmarkEnd w:id="6"/>
      <w:r w:rsidDel="00000000" w:rsidR="00000000" w:rsidRPr="00000000">
        <w:rPr>
          <w:rtl w:val="0"/>
        </w:rPr>
        <w:t xml:space="preserve">Most of the online casinos on mobiles are accessed with the help of their applications. These apps have another supreme advantage, many of these are devoid of any advertisements or annoying pop-ups that easily get on players nerves.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hdjo3hif3acc" w:id="7"/>
      <w:bookmarkEnd w:id="7"/>
      <w:r w:rsidDel="00000000" w:rsidR="00000000" w:rsidRPr="00000000">
        <w:rPr>
          <w:b w:val="1"/>
          <w:rtl w:val="0"/>
        </w:rPr>
        <w:t xml:space="preserve">Many people prefer online casinos via applications because it gives them the sheer satisfaction of playing at online casinos without advertisements interrupting their play.</w:t>
      </w:r>
      <w:r w:rsidDel="00000000" w:rsidR="00000000" w:rsidRPr="00000000">
        <w:rPr>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o2dmt72tk8ih" w:id="8"/>
      <w:bookmarkEnd w:id="8"/>
      <w:r w:rsidDel="00000000" w:rsidR="00000000" w:rsidRPr="00000000">
        <w:rPr>
          <w:rtl w:val="0"/>
        </w:rPr>
        <w:t xml:space="preserve">Many people believe that there is a greater story behind these pop-ups than meets the eye. They tend to believe that these pop-ups are all part of the online casinos strategy to distract the players and throw them off their game so that they don’t win extraordinary amounts. Essentially, however, these ads help the casino pay for running the app and provide a residual income for them.</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qhdcn9f2iqf" w:id="9"/>
      <w:bookmarkEnd w:id="9"/>
      <w:r w:rsidDel="00000000" w:rsidR="00000000" w:rsidRPr="00000000">
        <w:rPr>
          <w:rtl w:val="0"/>
        </w:rPr>
        <w:t xml:space="preserve">Fact Number 3: Mobiles are Just More Convenient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bookmarkStart w:colFirst="0" w:colLast="0" w:name="_t1ass18yvcik" w:id="10"/>
      <w:bookmarkEnd w:id="10"/>
      <w:r w:rsidDel="00000000" w:rsidR="00000000" w:rsidRPr="00000000">
        <w:rPr>
          <w:rtl w:val="0"/>
        </w:rPr>
        <w:t xml:space="preserve">Sure, online casinos are immensely more convenient than the land-based ones. </w:t>
      </w:r>
      <w:r w:rsidDel="00000000" w:rsidR="00000000" w:rsidRPr="00000000">
        <w:rPr>
          <w:b w:val="1"/>
          <w:rtl w:val="0"/>
        </w:rPr>
        <w:t xml:space="preserve">Mobile casinos are a tad bit more convenient than online casinos because it gives the players a chance to entertain themselves even when they are on the go.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sux8ehhhitc9" w:id="11"/>
      <w:bookmarkEnd w:id="11"/>
      <w:r w:rsidDel="00000000" w:rsidR="00000000" w:rsidRPr="00000000">
        <w:rPr>
          <w:rtl w:val="0"/>
        </w:rPr>
        <w:t xml:space="preserve">For people who earn a living via online casinos or those that practice strategies at online casinos, the casinos on the go present themselves as an excellent opportunity to win or practice more.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dma53ce0za6k" w:id="12"/>
      <w:bookmarkEnd w:id="12"/>
      <w:r w:rsidDel="00000000" w:rsidR="00000000" w:rsidRPr="00000000">
        <w:rPr>
          <w:rtl w:val="0"/>
        </w:rPr>
        <w:t xml:space="preserve">Mobile casinos have brought the traditional game of chance into the new era, the era of mobile devices where everything can be done on a whim by using a mobile medium. It has revolutionized the way these ancient games are played and in turn has reeled in a large number of customers and supporters.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bookmarkStart w:colFirst="0" w:colLast="0" w:name="_7e7v4mnloop" w:id="13"/>
      <w:bookmarkEnd w:id="13"/>
      <w:r w:rsidDel="00000000" w:rsidR="00000000" w:rsidRPr="00000000">
        <w:rPr>
          <w:b w:val="1"/>
          <w:rtl w:val="0"/>
        </w:rPr>
        <w:t xml:space="preserve">Most of the mobile casino games come from the traditional games. This means that the games are utterly exciting and unique, this is the best way to ensure that people remain thrilled throughout the game.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rPr>
      </w:pPr>
      <w:bookmarkStart w:colFirst="0" w:colLast="0" w:name="_risbce9rad0d" w:id="14"/>
      <w:bookmarkEnd w:id="14"/>
      <w:r w:rsidDel="00000000" w:rsidR="00000000" w:rsidRPr="00000000">
        <w:rPr>
          <w:rtl w:val="0"/>
        </w:rPr>
        <w:t xml:space="preserve">From Android to iOS to BlackBerry, the world of mobile casinos is a ripe and rich one, it has something to offer everyone who tries their luck in this industry. </w:t>
      </w:r>
      <w:r w:rsidDel="00000000" w:rsidR="00000000" w:rsidRPr="00000000">
        <w:rPr>
          <w:b w:val="1"/>
          <w:rtl w:val="0"/>
        </w:rPr>
        <w:t xml:space="preserve">It is simply one of the best ways to enjoy some spare time if you know how to gamble well.</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k1xl8s5t3fn5"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cog3htdw4hc6"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f3hy06pnb7w8" w:id="17"/>
      <w:bookmarkEnd w:id="17"/>
      <w:r w:rsidDel="00000000" w:rsidR="00000000" w:rsidRPr="00000000">
        <w:rPr>
          <w:rtl w:val="0"/>
        </w:rPr>
        <w:t xml:space="preserve">Description</w:t>
      </w:r>
      <w:r w:rsidDel="00000000" w:rsidR="00000000" w:rsidRPr="00000000">
        <w:rPr>
          <w:rtl w:val="0"/>
        </w:rPr>
        <w:t xml:space="preserve">: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54n22h3blnnu" w:id="18"/>
      <w:bookmarkEnd w:id="18"/>
      <w:r w:rsidDel="00000000" w:rsidR="00000000" w:rsidRPr="00000000">
        <w:rPr>
          <w:rtl w:val="0"/>
        </w:rPr>
        <w:t xml:space="preserve">Mobile online casinos are a step up from the traditional online casinos. They are an excellent way for people to keep themselves entertained when they are on long journeys and have nothing else to do.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awhwnt7nz14r" w:id="19"/>
      <w:bookmarkEnd w:id="19"/>
      <w:r w:rsidDel="00000000" w:rsidR="00000000" w:rsidRPr="00000000">
        <w:rPr>
          <w:rtl w:val="0"/>
        </w:rPr>
        <w:t xml:space="preserve">References: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ieshzq8qbow" w:id="20"/>
      <w:bookmarkEnd w:id="20"/>
      <w:hyperlink r:id="rId6">
        <w:r w:rsidDel="00000000" w:rsidR="00000000" w:rsidRPr="00000000">
          <w:rPr>
            <w:rFonts w:ascii="Cambria" w:cs="Cambria" w:eastAsia="Cambria" w:hAnsi="Cambria"/>
            <w:color w:val="1155cc"/>
            <w:u w:val="single"/>
            <w:rtl w:val="0"/>
          </w:rPr>
          <w:t xml:space="preserve">http://www.belloil.com/mobile-online-casino</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5xpngyl5shu" w:id="21"/>
      <w:bookmarkEnd w:id="21"/>
      <w:hyperlink r:id="rId7">
        <w:r w:rsidDel="00000000" w:rsidR="00000000" w:rsidRPr="00000000">
          <w:rPr>
            <w:rFonts w:ascii="Cambria" w:cs="Cambria" w:eastAsia="Cambria" w:hAnsi="Cambria"/>
            <w:color w:val="1155cc"/>
            <w:u w:val="single"/>
            <w:rtl w:val="0"/>
          </w:rPr>
          <w:t xml:space="preserve">http://www.musicconnectiondanvers.com/5294-mobile-online-casino-for-real-money.html</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7jrhleikfdt" w:id="22"/>
      <w:bookmarkEnd w:id="22"/>
      <w:r w:rsidDel="00000000" w:rsidR="00000000" w:rsidRPr="00000000">
        <w:rPr>
          <w:rFonts w:ascii="Cambria" w:cs="Cambria" w:eastAsia="Cambria" w:hAnsi="Cambria"/>
          <w:rtl w:val="0"/>
        </w:rPr>
        <w:t xml:space="preserve">Title Score: 37.50%</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9236zd4vid5" w:id="23"/>
      <w:bookmarkEnd w:id="23"/>
      <w:r w:rsidDel="00000000" w:rsidR="00000000" w:rsidRPr="00000000">
        <w:rPr>
          <w:rFonts w:ascii="Cambria" w:cs="Cambria" w:eastAsia="Cambria" w:hAnsi="Cambria"/>
          <w:rtl w:val="0"/>
        </w:rPr>
        <w:t xml:space="preserve">Keywords: convenient, browser speed, exciting, on the go</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wtkb0tkxuvov" w:id="24"/>
      <w:bookmarkEnd w:id="24"/>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yzo45696u36n" w:id="25"/>
      <w:bookmarkEnd w:id="25"/>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elloil.com/mobile-online-casino" TargetMode="External"/><Relationship Id="rId7" Type="http://schemas.openxmlformats.org/officeDocument/2006/relationships/hyperlink" Target="http://www.musicconnectiondanvers.com/5294-mobile-online-casino-for-real-mon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