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ind w:left="60" w:firstLine="0"/>
        <w:rPr/>
      </w:pPr>
      <w:bookmarkStart w:colFirst="0" w:colLast="0" w:name="_wertpv91w33" w:id="0"/>
      <w:bookmarkEnd w:id="0"/>
      <w:r w:rsidDel="00000000" w:rsidR="00000000" w:rsidRPr="00000000">
        <w:rPr>
          <w:rtl w:val="0"/>
        </w:rPr>
        <w:t xml:space="preserve">The Top Casino Winners You Would Want to Know More About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wbmsuf3j6gf8" w:id="1"/>
      <w:bookmarkEnd w:id="1"/>
      <w:r w:rsidDel="00000000" w:rsidR="00000000" w:rsidRPr="00000000">
        <w:rPr>
          <w:rtl w:val="0"/>
        </w:rPr>
        <w:t xml:space="preserve">There are people who play at a casino for fun. There are people who play at a casino just to test the waters and see if they can make it big. And then there are some who actually beat the casino. This article deals with the latter people, who were smart enough to win money through casinos.</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4io2mbl77ggv" w:id="2"/>
      <w:bookmarkEnd w:id="2"/>
      <w:r w:rsidDel="00000000" w:rsidR="00000000" w:rsidRPr="00000000">
        <w:rPr>
          <w:rtl w:val="0"/>
        </w:rPr>
        <w:t xml:space="preserve">Understanding Casinos and How They Work</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spemvwix5dl9" w:id="3"/>
      <w:bookmarkEnd w:id="3"/>
      <w:r w:rsidDel="00000000" w:rsidR="00000000" w:rsidRPr="00000000">
        <w:rPr>
          <w:rtl w:val="0"/>
        </w:rPr>
        <w:t xml:space="preserve">Remember, winning isn’t as easy as it seems. Casino games are programmed to leave a margin of the money with the casino management. Hence, beating the casinos or breaking the house advantage to one’s favor is nearly impossible. But, the casino history reminds us of the instances of casino breaking such as the following.</w:t>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88vn8zdrq9fo" w:id="4"/>
      <w:bookmarkEnd w:id="4"/>
      <w:r w:rsidDel="00000000" w:rsidR="00000000" w:rsidRPr="00000000">
        <w:rPr>
          <w:b w:val="1"/>
          <w:rtl w:val="0"/>
        </w:rPr>
        <w:t xml:space="preserve">William Crockford</w:t>
      </w:r>
      <w:r w:rsidDel="00000000" w:rsidR="00000000" w:rsidRPr="00000000">
        <w:rPr>
          <w:rtl w:val="0"/>
        </w:rPr>
        <w:t xml:space="preserve"> – the fishmonger: Way back in 1775 William Crockford was born. He was a fishmonger and poorly educated; but he had the unique skill of finding the odds of winning. This ability came in his favor when he first won 1,700 pounds in a game of cribbage from a butcher in a pub called Grapes. This win led him to establish his own club where honesty was at the helm of affairs over the business motives.</w:t>
        <w:br w:type="textWrapping"/>
        <w:t xml:space="preserve">Back then most gaming houses in London used to cheat customers; but William Crockford established a gentleman’s club. The club became a hotspot destination in London within a short span of time.        </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jr0x1pkg7v6p" w:id="5"/>
      <w:bookmarkEnd w:id="5"/>
      <w:r w:rsidDel="00000000" w:rsidR="00000000" w:rsidRPr="00000000">
        <w:rPr>
          <w:b w:val="1"/>
          <w:rtl w:val="0"/>
        </w:rPr>
        <w:t xml:space="preserve">Ron Harris </w:t>
      </w:r>
      <w:r w:rsidDel="00000000" w:rsidR="00000000" w:rsidRPr="00000000">
        <w:rPr>
          <w:rtl w:val="0"/>
        </w:rPr>
        <w:t xml:space="preserve">– the man who bet against odds of 1 million to 1: This incident is relatively new and it took place in US in the year 1995. Ron Harris was a computer programmer with the Nevada Gaming Control Board. He won a keno jackpot worth $100,000 in Atlantic City, New Jersey at the Bally’s Park Place Casino Resort. It was fraudulently won however by breaking into the random number generator system of the machines at the Bally’s Park.  </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gaan0k40zzlo" w:id="6"/>
      <w:bookmarkEnd w:id="6"/>
      <w:r w:rsidDel="00000000" w:rsidR="00000000" w:rsidRPr="00000000">
        <w:rPr>
          <w:b w:val="1"/>
          <w:rtl w:val="0"/>
        </w:rPr>
        <w:t xml:space="preserve">John Aspinall </w:t>
      </w:r>
      <w:r w:rsidDel="00000000" w:rsidR="00000000" w:rsidRPr="00000000">
        <w:rPr>
          <w:rtl w:val="0"/>
        </w:rPr>
        <w:t xml:space="preserve">– the great gambler: John Aspinall better known as Asper did not have any university degree; but that didn’t stop him from earning his fortunes. During the 1950s, gambling was banned in the UK; but gambling at private parties was allowed. The only restriction was that no more than three such parties are organised in the same place at the same time.</w:t>
        <w:br w:type="textWrapping"/>
        <w:t xml:space="preserve">So, Aspinall used to move around from party to party along with the richest people of the town. Police raided one such private party of Aspinall; but failed to substantiate any wrongdoing. This was instrumental in giving birth to the 1960 Gaming Act in UK. Aspinall established Clermont Club in Berkeley Square, a town in the west end of London.   </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bookmarkStart w:colFirst="0" w:colLast="0" w:name="_pcc3v9e9mf6q" w:id="7"/>
      <w:bookmarkEnd w:id="7"/>
      <w:r w:rsidDel="00000000" w:rsidR="00000000" w:rsidRPr="00000000">
        <w:rPr>
          <w:b w:val="1"/>
          <w:rtl w:val="0"/>
        </w:rPr>
        <w:t xml:space="preserve">Victor Lownes of Playboy Club</w:t>
      </w:r>
      <w:r w:rsidDel="00000000" w:rsidR="00000000" w:rsidRPr="00000000">
        <w:rPr>
          <w:rtl w:val="0"/>
        </w:rPr>
        <w:t xml:space="preserve">: Casinos of the city of London owes a lot to this man Victor Lownes, who opened up the Playboy Club in 1966. His personal life was as exciting as his gambling career. He was associated with Playboy precisely for 26 years.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9vt45c547u3c" w:id="8"/>
      <w:bookmarkEnd w:id="8"/>
      <w:r w:rsidDel="00000000" w:rsidR="00000000" w:rsidRPr="00000000">
        <w:rPr>
          <w:rtl w:val="0"/>
        </w:rPr>
        <w:t xml:space="preserve">There are plenty of other casino winners who have made it big. The list is not exhaustive, and there are many stalwarts in the casino industry who deserve a mention here. Do you know of anyone else who should have been on this list? Do let us know.</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60" w:firstLine="0"/>
        <w:jc w:val="both"/>
        <w:rPr>
          <w:sz w:val="24"/>
          <w:szCs w:val="24"/>
        </w:rPr>
      </w:pPr>
      <w:bookmarkStart w:colFirst="0" w:colLast="0" w:name="_m9j6sh7ki06l" w:id="9"/>
      <w:bookmarkEnd w:id="9"/>
      <w:r w:rsidDel="00000000" w:rsidR="00000000" w:rsidRPr="00000000">
        <w:rPr>
          <w:sz w:val="24"/>
          <w:szCs w:val="24"/>
          <w:rtl w:val="0"/>
        </w:rPr>
        <w:t xml:space="preser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60" w:firstLine="0"/>
        <w:jc w:val="both"/>
        <w:rPr>
          <w:sz w:val="24"/>
          <w:szCs w:val="24"/>
        </w:rPr>
      </w:pPr>
      <w:bookmarkStart w:colFirst="0" w:colLast="0" w:name="_u4grps7ja58o" w:id="10"/>
      <w:bookmarkEnd w:id="10"/>
      <w:r w:rsidDel="00000000" w:rsidR="00000000" w:rsidRPr="00000000">
        <w:rPr>
          <w:sz w:val="24"/>
          <w:szCs w:val="24"/>
          <w:rtl w:val="0"/>
        </w:rPr>
        <w:t xml:space="preserve">Title - 45.45%</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60" w:firstLine="0"/>
        <w:jc w:val="both"/>
        <w:rPr>
          <w:sz w:val="24"/>
          <w:szCs w:val="24"/>
        </w:rPr>
      </w:pPr>
      <w:bookmarkStart w:colFirst="0" w:colLast="0" w:name="_2nyaydk0q1e2" w:id="11"/>
      <w:bookmarkEnd w:id="11"/>
      <w:r w:rsidDel="00000000" w:rsidR="00000000" w:rsidRPr="00000000">
        <w:rPr>
          <w:sz w:val="24"/>
          <w:szCs w:val="24"/>
          <w:rtl w:val="0"/>
        </w:rPr>
        <w:t xml:space="preserve">Meta - Who are the biggest casino winners of all time? How much did they win and how did they do it? Here is a look.</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60" w:firstLine="0"/>
        <w:jc w:val="both"/>
        <w:rPr>
          <w:sz w:val="24"/>
          <w:szCs w:val="24"/>
        </w:rPr>
      </w:pPr>
      <w:bookmarkStart w:colFirst="0" w:colLast="0" w:name="_uhextqi3mkxw" w:id="12"/>
      <w:bookmarkEnd w:id="12"/>
      <w:r w:rsidDel="00000000" w:rsidR="00000000" w:rsidRPr="00000000">
        <w:rPr>
          <w:sz w:val="24"/>
          <w:szCs w:val="24"/>
          <w:rtl w:val="0"/>
        </w:rPr>
        <w:t xml:space="preserve">Keywords - casino</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60" w:firstLine="0"/>
        <w:jc w:val="both"/>
        <w:rPr>
          <w:sz w:val="24"/>
          <w:szCs w:val="24"/>
        </w:rPr>
      </w:pPr>
      <w:bookmarkStart w:colFirst="0" w:colLast="0" w:name="_gjdgxs" w:id="13"/>
      <w:bookmarkEnd w:id="13"/>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gjdgxs" w:id="13"/>
      <w:bookmarkEnd w:id="13"/>
      <w:r w:rsidDel="00000000" w:rsidR="00000000" w:rsidRPr="00000000">
        <w:rPr>
          <w:rFonts w:ascii="Arial" w:cs="Arial" w:eastAsia="Arial" w:hAnsi="Arial"/>
          <w:color w:val="222222"/>
          <w:sz w:val="20"/>
          <w:szCs w:val="20"/>
          <w:highlight w:val="white"/>
          <w:rtl w:val="0"/>
        </w:rPr>
        <w:t xml:space="preserve">(</w:t>
      </w:r>
      <w:hyperlink r:id="rId6">
        <w:r w:rsidDel="00000000" w:rsidR="00000000" w:rsidRPr="00000000">
          <w:rPr>
            <w:rFonts w:ascii="Arial" w:cs="Arial" w:eastAsia="Arial" w:hAnsi="Arial"/>
            <w:color w:val="1155cc"/>
            <w:sz w:val="20"/>
            <w:szCs w:val="20"/>
            <w:u w:val="single"/>
            <w:rtl w:val="0"/>
          </w:rPr>
          <w:t xml:space="preserve">http://blog.casino.com/casino-news/3-casino-kings-who-gambled-and-won/</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log.casino.com/casino-news/3-casino-kings-who-gambled-and-w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