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3j45s69np1k3" w:id="0"/>
      <w:bookmarkEnd w:id="0"/>
      <w:r w:rsidDel="00000000" w:rsidR="00000000" w:rsidRPr="00000000">
        <w:rPr>
          <w:rtl w:val="0"/>
        </w:rPr>
        <w:t xml:space="preserve">Top Film Moments That Inspire You Back to the Casino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jn2va3huspfn" w:id="1"/>
      <w:bookmarkEnd w:id="1"/>
      <w:r w:rsidDel="00000000" w:rsidR="00000000" w:rsidRPr="00000000">
        <w:rPr>
          <w:rtl w:val="0"/>
        </w:rPr>
        <w:t xml:space="preserve">Some films can do a lot more than simply entertain you. For instance, they can make you yearn to go back to that casino game you’ve long missed. With online casinos, it doesn’t take long to start playing your favorite casino game. No, you don’t need to go to Las Vegas anymore. </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kpkt2jyaj1" w:id="2"/>
      <w:bookmarkEnd w:id="2"/>
      <w:r w:rsidDel="00000000" w:rsidR="00000000" w:rsidRPr="00000000">
        <w:rPr>
          <w:rtl w:val="0"/>
        </w:rPr>
        <w:t xml:space="preserve">Enjoying a Movie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t50s8f68kmdz" w:id="3"/>
      <w:bookmarkEnd w:id="3"/>
      <w:r w:rsidDel="00000000" w:rsidR="00000000" w:rsidRPr="00000000">
        <w:rPr>
          <w:rtl w:val="0"/>
        </w:rPr>
        <w:t xml:space="preserve">It is no secret that movies can be excellent trend setters regardless of your age or beliefs. What do you do when you see your favorite gambling scenes in a movie where the hero always wins in the end? Most people usually tend to go back to the casino table and try to reenact it, looking to replicate that little bit of magic in their lives.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tt8538jq6t5l" w:id="4"/>
      <w:bookmarkEnd w:id="4"/>
      <w:r w:rsidDel="00000000" w:rsidR="00000000" w:rsidRPr="00000000">
        <w:rPr>
          <w:rtl w:val="0"/>
        </w:rPr>
        <w:t xml:space="preserve">Don't just jump to the table right away though. To hit a jackpot successfully, one needs to spend time learning the tricks of the game. We will however explore some of the hottest film moments here which motivate people to be back at the casino table.</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shxxui6jvtk1" w:id="5"/>
      <w:bookmarkEnd w:id="5"/>
      <w:r w:rsidDel="00000000" w:rsidR="00000000" w:rsidRPr="00000000">
        <w:rPr>
          <w:b w:val="1"/>
          <w:rtl w:val="0"/>
        </w:rPr>
        <w:t xml:space="preserve">The Cincinnati Kid</w:t>
      </w:r>
      <w:r w:rsidDel="00000000" w:rsidR="00000000" w:rsidRPr="00000000">
        <w:rPr>
          <w:rtl w:val="0"/>
        </w:rPr>
        <w:t xml:space="preserve">: The Movie was released in 1965. The Cincinnati Kid is Eric. He’s an upstart poker player. He has the firm belief in his superior ability as a professional poker player and wants to show it off to the world. When he learns about the poker champion Lance coming to the town he throws a challenge to him in the game of poker. The final poker hand between The Kid and the champion Lance was beautifully shot much to the satisfaction and amazement of moviegoers.   </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c0ntm3jmildr" w:id="6"/>
      <w:bookmarkEnd w:id="6"/>
      <w:r w:rsidDel="00000000" w:rsidR="00000000" w:rsidRPr="00000000">
        <w:rPr>
          <w:b w:val="1"/>
          <w:rtl w:val="0"/>
        </w:rPr>
        <w:t xml:space="preserve">The Hangover</w:t>
      </w:r>
      <w:r w:rsidDel="00000000" w:rsidR="00000000" w:rsidRPr="00000000">
        <w:rPr>
          <w:rtl w:val="0"/>
        </w:rPr>
        <w:t xml:space="preserve">: The story of the movie revolves around the city of Las Vegas – the casino den. So, the entire theme of the movie is based on poker, and it shows how a group of guys win a couple of games, augment money and then, rescue their friends from the kidnappers. The men honed their poker skill from a guide book and continued winning there in the movie. Since then people have gone crazy about finding the book.  </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bookmarkStart w:colFirst="0" w:colLast="0" w:name="_gzco68ky0lqn" w:id="7"/>
      <w:bookmarkEnd w:id="7"/>
      <w:r w:rsidDel="00000000" w:rsidR="00000000" w:rsidRPr="00000000">
        <w:rPr>
          <w:b w:val="1"/>
          <w:rtl w:val="0"/>
        </w:rPr>
        <w:t xml:space="preserve">The Sting</w:t>
      </w:r>
      <w:r w:rsidDel="00000000" w:rsidR="00000000" w:rsidRPr="00000000">
        <w:rPr>
          <w:rtl w:val="0"/>
        </w:rPr>
        <w:t xml:space="preserve">: It is a 1973 stirrer, and the story of the film is based on the life of a con artist called Johnny Hooker. The action happens in Chicago where two con-artists come together to take revenge on a mob boss who killed one of their mutual friends.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6ic1wfslf537" w:id="8"/>
      <w:bookmarkEnd w:id="8"/>
      <w:r w:rsidDel="00000000" w:rsidR="00000000" w:rsidRPr="00000000">
        <w:rPr>
          <w:rtl w:val="0"/>
        </w:rPr>
        <w:t xml:space="preserve">However, the best scene in the movie is the poker playing scene in the train where every player is willing to cheat the others.</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estk88mndhyl" w:id="9"/>
      <w:bookmarkEnd w:id="9"/>
      <w:r w:rsidDel="00000000" w:rsidR="00000000" w:rsidRPr="00000000">
        <w:rPr>
          <w:rtl w:val="0"/>
        </w:rPr>
        <w:t xml:space="preserve">Why do Movies Have Scenes Depicting Casinos?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rPr>
      </w:pPr>
      <w:bookmarkStart w:colFirst="0" w:colLast="0" w:name="_e12dlkb4sxp0" w:id="10"/>
      <w:bookmarkEnd w:id="10"/>
      <w:r w:rsidDel="00000000" w:rsidR="00000000" w:rsidRPr="00000000">
        <w:rPr>
          <w:rtl w:val="0"/>
        </w:rPr>
        <w:t xml:space="preserve">Let’s face it. It’s unbelievably fun to play in a casino, and some of the biggest winners in the world have won their money through a casino. Movies know how important casino scenes are - and they never miss on the opportunity to display them. </w:t>
      </w:r>
      <w:r w:rsidDel="00000000" w:rsidR="00000000" w:rsidRPr="00000000">
        <w:rPr>
          <w:b w:val="1"/>
          <w:rtl w:val="0"/>
        </w:rPr>
        <w:t xml:space="preserve">One of the most memorable contenders is a scene from Casino Royale, where James Bond himself shows his skills and wins his battles at the casino tables of the French Riviera.</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too can play your favorite casino game online - quick and easy.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3ol3gbcnzrii" w:id="11"/>
      <w:bookmarkEnd w:id="11"/>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ncp9nu7vwxdm" w:id="12"/>
      <w:bookmarkEnd w:id="12"/>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h5tcc3epeu2k" w:id="13"/>
      <w:bookmarkEnd w:id="13"/>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g89wqzba978u" w:id="14"/>
      <w:bookmarkEnd w:id="14"/>
      <w:r w:rsidDel="00000000" w:rsidR="00000000" w:rsidRPr="00000000">
        <w:rPr>
          <w:rFonts w:ascii="Verdana" w:cs="Verdana" w:eastAsia="Verdana" w:hAnsi="Verdana"/>
          <w:sz w:val="24"/>
          <w:szCs w:val="24"/>
          <w:rtl w:val="0"/>
        </w:rPr>
        <w:t xml:space="preserve">Title - 40%</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56t4lc13ginc" w:id="15"/>
      <w:bookmarkEnd w:id="15"/>
      <w:r w:rsidDel="00000000" w:rsidR="00000000" w:rsidRPr="00000000">
        <w:rPr>
          <w:rFonts w:ascii="Verdana" w:cs="Verdana" w:eastAsia="Verdana" w:hAnsi="Verdana"/>
          <w:sz w:val="24"/>
          <w:szCs w:val="24"/>
          <w:rtl w:val="0"/>
        </w:rPr>
        <w:t xml:space="preserve">Keywords - casino</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vfrss5w5p8v" w:id="16"/>
      <w:bookmarkEnd w:id="16"/>
      <w:r w:rsidDel="00000000" w:rsidR="00000000" w:rsidRPr="00000000">
        <w:rPr>
          <w:rFonts w:ascii="Verdana" w:cs="Verdana" w:eastAsia="Verdana" w:hAnsi="Verdana"/>
          <w:sz w:val="24"/>
          <w:szCs w:val="24"/>
          <w:rtl w:val="0"/>
        </w:rPr>
        <w:t xml:space="preserve">Description - Looking to play casino again? Here are some films that can draw you back to the casino games again.</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gjdgxs" w:id="17"/>
      <w:bookmarkEnd w:id="17"/>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29z4m08el3f8" w:id="18"/>
      <w:bookmarkEnd w:id="18"/>
      <w:hyperlink r:id="rId6">
        <w:r w:rsidDel="00000000" w:rsidR="00000000" w:rsidRPr="00000000">
          <w:rPr>
            <w:color w:val="1155cc"/>
            <w:u w:val="single"/>
            <w:rtl w:val="0"/>
          </w:rPr>
          <w:t xml:space="preserve">https://www.vipclubcasino.com/blog/three-most-inspiring-casino-scenes-movies?from_search=1</w:t>
        </w:r>
      </w:hyperlink>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o8rxgbuobxht" w:id="19"/>
      <w:bookmarkEnd w:id="19"/>
      <w:hyperlink r:id="rId7">
        <w:r w:rsidDel="00000000" w:rsidR="00000000" w:rsidRPr="00000000">
          <w:rPr>
            <w:color w:val="1155cc"/>
            <w:u w:val="single"/>
            <w:rtl w:val="0"/>
          </w:rPr>
          <w:t xml:space="preserve">https://www.vipclubcasino.com/blog/famous-casino-destinations-across-globe?from_search=1</w:t>
        </w:r>
      </w:hyperlink>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gjdgxs" w:id="17"/>
      <w:bookmarkEnd w:id="17"/>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ipclubcasino.com/blog/three-most-inspiring-casino-scenes-movies?from_search=1" TargetMode="External"/><Relationship Id="rId7" Type="http://schemas.openxmlformats.org/officeDocument/2006/relationships/hyperlink" Target="https://www.vipclubcasino.com/blog/famous-casino-destinations-across-globe?from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