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80scwvwxmek9" w:id="0"/>
      <w:bookmarkEnd w:id="0"/>
      <w:r w:rsidDel="00000000" w:rsidR="00000000" w:rsidRPr="00000000">
        <w:rPr>
          <w:rtl w:val="0"/>
        </w:rPr>
        <w:t xml:space="preserve">No Deposit Bonus - What Does it Mean For You?</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wftrtc6jloo1" w:id="1"/>
      <w:bookmarkEnd w:id="1"/>
      <w:r w:rsidDel="00000000" w:rsidR="00000000" w:rsidRPr="00000000">
        <w:rPr>
          <w:rtl w:val="0"/>
        </w:rPr>
        <w:t xml:space="preserve">Looking to play at a casino and you are wondering whether you should take the No Deposit Bonus? Most online casinos offer a joining bonus under the form of a No Deposit bonus. </w:t>
      </w:r>
      <w:r w:rsidDel="00000000" w:rsidR="00000000" w:rsidRPr="00000000">
        <w:rPr>
          <w:b w:val="1"/>
          <w:rtl w:val="0"/>
        </w:rPr>
        <w:t xml:space="preserve">This bonus can help you play more as well as mitigate the risk of loss.</w:t>
      </w:r>
      <w:r w:rsidDel="00000000" w:rsidR="00000000" w:rsidRPr="00000000">
        <w:rPr>
          <w:rtl w:val="0"/>
        </w:rPr>
        <w:t xml:space="preserve"> If you’re new to the world of casinos, make sure to ask how a No Deposit can help you. </w:t>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gjdgxs" w:id="2"/>
      <w:bookmarkEnd w:id="2"/>
      <w:r w:rsidDel="00000000" w:rsidR="00000000" w:rsidRPr="00000000">
        <w:rPr>
          <w:rtl w:val="0"/>
        </w:rPr>
        <w:t xml:space="preserve">What Does a No Deposit Bonus in An Online Casino Mean?</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bookmarkStart w:colFirst="0" w:colLast="0" w:name="_gjdgxs" w:id="2"/>
      <w:bookmarkEnd w:id="2"/>
      <w:r w:rsidDel="00000000" w:rsidR="00000000" w:rsidRPr="00000000">
        <w:rPr>
          <w:rtl w:val="0"/>
        </w:rPr>
        <w:t xml:space="preserve">A </w:t>
      </w:r>
      <w:r w:rsidDel="00000000" w:rsidR="00000000" w:rsidRPr="00000000">
        <w:rPr>
          <w:rtl w:val="0"/>
        </w:rPr>
        <w:t xml:space="preserve">N</w:t>
      </w:r>
      <w:r w:rsidDel="00000000" w:rsidR="00000000" w:rsidRPr="00000000">
        <w:rPr>
          <w:rtl w:val="0"/>
        </w:rPr>
        <w:t xml:space="preserve">o Deposit bonus is a promotion scheme that some online casinos offer to all new players while playing on their sites. This is a great opportunity for you to be learning, and at the same time you can check whether you like the game or not. The best part here is that you get the opportunity of playing while following your passion for FREE.</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bookmarkStart w:colFirst="0" w:colLast="0" w:name="_yax52r3zpcwa" w:id="3"/>
      <w:bookmarkEnd w:id="3"/>
      <w:r w:rsidDel="00000000" w:rsidR="00000000" w:rsidRPr="00000000">
        <w:rPr>
          <w:rtl w:val="0"/>
        </w:rPr>
        <w:t xml:space="preserve">There are two types of no deposit bonuses; namely cashable bonus and non-cashable bonus. As the name suggests, a cashable bonus means you can withdraw the prize money, and the bonus money won there.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b w:val="1"/>
        </w:rPr>
      </w:pPr>
      <w:bookmarkStart w:colFirst="0" w:colLast="0" w:name="_jfw6rxy0grwb" w:id="4"/>
      <w:bookmarkEnd w:id="4"/>
      <w:r w:rsidDel="00000000" w:rsidR="00000000" w:rsidRPr="00000000">
        <w:rPr>
          <w:rtl w:val="0"/>
        </w:rPr>
        <w:t xml:space="preserve">A non-cashable bonus, on the other hand, means you can withdraw the prize money, but a no deposit bonus will be deducted from the amount. However, some casinos offer free spins in slot games as a bonus. </w:t>
      </w:r>
      <w:r w:rsidDel="00000000" w:rsidR="00000000" w:rsidRPr="00000000">
        <w:rPr>
          <w:b w:val="1"/>
          <w:rtl w:val="0"/>
        </w:rPr>
        <w:t xml:space="preserve">In short, no deposit bonuses grant you the privilege of playing at an online casino without even spending a dime out of your pocket.</w:t>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36o0e98l5f9" w:id="5"/>
      <w:bookmarkEnd w:id="5"/>
      <w:r w:rsidDel="00000000" w:rsidR="00000000" w:rsidRPr="00000000">
        <w:rPr>
          <w:rtl w:val="0"/>
        </w:rPr>
        <w:t xml:space="preserve">Points to Ponder Upon</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f1aa3o31o56t" w:id="6"/>
      <w:bookmarkEnd w:id="6"/>
      <w:r w:rsidDel="00000000" w:rsidR="00000000" w:rsidRPr="00000000">
        <w:rPr>
          <w:rtl w:val="0"/>
        </w:rPr>
        <w:t xml:space="preserve">What are you looking for when you’ve got an offer for a No Deposit Bonus?</w:t>
      </w:r>
      <w:r w:rsidDel="00000000" w:rsidR="00000000" w:rsidRPr="00000000">
        <w:rPr>
          <w:b w:val="1"/>
          <w:rtl w:val="0"/>
        </w:rPr>
        <w:t xml:space="preserve"> </w:t>
      </w:r>
      <w:r w:rsidDel="00000000" w:rsidR="00000000" w:rsidRPr="00000000">
        <w:rPr>
          <w:rtl w:val="0"/>
        </w:rPr>
        <w:t xml:space="preserve">Here is a look at some of the things that you need to understand when you’re trying your luck at an online casino. </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u w:val="none"/>
        </w:rPr>
      </w:pPr>
      <w:bookmarkStart w:colFirst="0" w:colLast="0" w:name="_gjdgxs" w:id="2"/>
      <w:bookmarkEnd w:id="2"/>
      <w:r w:rsidDel="00000000" w:rsidR="00000000" w:rsidRPr="00000000">
        <w:rPr>
          <w:b w:val="1"/>
          <w:rtl w:val="0"/>
        </w:rPr>
        <w:t xml:space="preserve">No Money for the Bonus: </w:t>
      </w:r>
      <w:r w:rsidDel="00000000" w:rsidR="00000000" w:rsidRPr="00000000">
        <w:rPr>
          <w:rtl w:val="0"/>
        </w:rPr>
        <w:t xml:space="preserve">Here, you need no money to deposit for getting the bonus. The casino management puts some money into an account on your behalf, and you can use that money for opening up your account with them and playing. </w:t>
      </w:r>
      <w:r w:rsidDel="00000000" w:rsidR="00000000" w:rsidRPr="00000000">
        <w:rPr>
          <w:b w:val="1"/>
          <w:rtl w:val="0"/>
        </w:rPr>
        <w:t xml:space="preserve">In other words, this translates into a unique advantage for a new player.</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u w:val="none"/>
        </w:rPr>
      </w:pPr>
      <w:bookmarkStart w:colFirst="0" w:colLast="0" w:name="_gjdgxs" w:id="2"/>
      <w:bookmarkEnd w:id="2"/>
      <w:r w:rsidDel="00000000" w:rsidR="00000000" w:rsidRPr="00000000">
        <w:rPr>
          <w:b w:val="1"/>
          <w:rtl w:val="0"/>
        </w:rPr>
        <w:t xml:space="preserve">Online Promotion: </w:t>
      </w:r>
      <w:r w:rsidDel="00000000" w:rsidR="00000000" w:rsidRPr="00000000">
        <w:rPr>
          <w:rtl w:val="0"/>
        </w:rPr>
        <w:t xml:space="preserve">No deposit bonuses represent an online promotion for playing with an online casino over the offline ones. This can be seen as an initiative to attract players to the online version of the game.</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u w:val="none"/>
        </w:rPr>
      </w:pPr>
      <w:bookmarkStart w:colFirst="0" w:colLast="0" w:name="_gjdgxs" w:id="2"/>
      <w:bookmarkEnd w:id="2"/>
      <w:r w:rsidDel="00000000" w:rsidR="00000000" w:rsidRPr="00000000">
        <w:rPr>
          <w:b w:val="1"/>
          <w:rtl w:val="0"/>
        </w:rPr>
        <w:t xml:space="preserve">The opportunity to Hone Your Skill: </w:t>
      </w:r>
      <w:r w:rsidDel="00000000" w:rsidR="00000000" w:rsidRPr="00000000">
        <w:rPr>
          <w:rtl w:val="0"/>
        </w:rPr>
        <w:t xml:space="preserve">You can register with a couple of sites and get the no deposit bonus. It will give you the opportunity to play different games on those sites. So, you have the option to know and hone different games free of costs prior to becoming an amateur or professional gambler.</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bookmarkStart w:colFirst="0" w:colLast="0" w:name="_zb7jnd8j9lcy" w:id="7"/>
      <w:bookmarkEnd w:id="7"/>
      <w:r w:rsidDel="00000000" w:rsidR="00000000" w:rsidRPr="00000000">
        <w:rPr>
          <w:b w:val="1"/>
          <w:rtl w:val="0"/>
        </w:rPr>
        <w:t xml:space="preserve">Keeping Track on Money: </w:t>
      </w:r>
      <w:r w:rsidDel="00000000" w:rsidR="00000000" w:rsidRPr="00000000">
        <w:rPr>
          <w:rtl w:val="0"/>
        </w:rPr>
        <w:t xml:space="preserve">Wherever you are playing and winning with this No Deposit bonus, you have to keep track of the money because, casinos do not follow a uniform wagering requirement.</w:t>
      </w:r>
    </w:p>
    <w:p w:rsidR="00000000" w:rsidDel="00000000" w:rsidP="00000000" w:rsidRDefault="00000000" w:rsidRPr="00000000" w14:paraId="0000000D">
      <w:pPr>
        <w:pStyle w:val="Heading1"/>
        <w:pageBreakBefore w:val="0"/>
        <w:pBdr>
          <w:top w:space="0" w:sz="0" w:val="nil"/>
          <w:left w:space="0" w:sz="0" w:val="nil"/>
          <w:bottom w:space="0" w:sz="0" w:val="nil"/>
          <w:right w:space="0" w:sz="0" w:val="nil"/>
          <w:between w:space="0" w:sz="0" w:val="nil"/>
        </w:pBdr>
        <w:shd w:fill="auto" w:val="clear"/>
        <w:rPr/>
      </w:pPr>
      <w:bookmarkStart w:colFirst="0" w:colLast="0" w:name="_gjdgxs" w:id="2"/>
      <w:bookmarkEnd w:id="2"/>
      <w:r w:rsidDel="00000000" w:rsidR="00000000" w:rsidRPr="00000000">
        <w:rPr>
          <w:rtl w:val="0"/>
        </w:rPr>
        <w:t xml:space="preserve">It’s Time To Play Harder!</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bookmarkStart w:colFirst="0" w:colLast="0" w:name="_dm7u62rj2jas" w:id="8"/>
      <w:bookmarkEnd w:id="8"/>
      <w:r w:rsidDel="00000000" w:rsidR="00000000" w:rsidRPr="00000000">
        <w:rPr>
          <w:rtl w:val="0"/>
        </w:rPr>
        <w:t xml:space="preserve">Learn the game while getting a hold of the No Deposit Bonus.</w:t>
      </w:r>
      <w:r w:rsidDel="00000000" w:rsidR="00000000" w:rsidRPr="00000000">
        <w:rPr>
          <w:b w:val="1"/>
          <w:rtl w:val="0"/>
        </w:rPr>
        <w:t xml:space="preserve"> You can play more with it and gain that extra bit of confidence during your bets.</w:t>
      </w:r>
      <w:r w:rsidDel="00000000" w:rsidR="00000000" w:rsidRPr="00000000">
        <w:rPr>
          <w:rtl w:val="0"/>
        </w:rPr>
        <w:t xml:space="preserve"> Casino playing is fun, why not enjoy it?</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bookmarkStart w:colFirst="0" w:colLast="0" w:name="_rwpgo2wbddx5" w:id="9"/>
      <w:bookmarkEnd w:id="9"/>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s8dc2fb86hdv" w:id="10"/>
      <w:bookmarkEnd w:id="10"/>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pslqjbdcs2ns" w:id="11"/>
      <w:bookmarkEnd w:id="11"/>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1zh16e89ge0u" w:id="12"/>
      <w:bookmarkEnd w:id="12"/>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dz4krr4ao1ed" w:id="13"/>
      <w:bookmarkEnd w:id="13"/>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nne9549zg8h4" w:id="14"/>
      <w:bookmarkEnd w:id="14"/>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4bj0rhj6gk4e" w:id="15"/>
      <w:bookmarkEnd w:id="15"/>
      <w:r w:rsidDel="00000000" w:rsidR="00000000" w:rsidRPr="00000000">
        <w:rPr>
          <w:rFonts w:ascii="Verdana" w:cs="Verdana" w:eastAsia="Verdana" w:hAnsi="Verdana"/>
          <w:sz w:val="24"/>
          <w:szCs w:val="24"/>
          <w:rtl w:val="0"/>
        </w:rPr>
        <w:t xml:space="preserve">Description- Looking to play at an online casino? You would need to know more about the no deposit bonus then. Here is a look at some of the things that you need to know more about.</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e17kzldyc56i" w:id="16"/>
      <w:bookmarkEnd w:id="16"/>
      <w:r w:rsidDel="00000000" w:rsidR="00000000" w:rsidRPr="00000000">
        <w:rPr>
          <w:rFonts w:ascii="Verdana" w:cs="Verdana" w:eastAsia="Verdana" w:hAnsi="Verdana"/>
          <w:sz w:val="24"/>
          <w:szCs w:val="24"/>
          <w:rtl w:val="0"/>
        </w:rPr>
        <w:t xml:space="preserve">Title - 30%</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4gegqtbdnja9" w:id="17"/>
      <w:bookmarkEnd w:id="17"/>
      <w:r w:rsidDel="00000000" w:rsidR="00000000" w:rsidRPr="00000000">
        <w:rPr>
          <w:rFonts w:ascii="Verdana" w:cs="Verdana" w:eastAsia="Verdana" w:hAnsi="Verdana"/>
          <w:sz w:val="24"/>
          <w:szCs w:val="24"/>
          <w:rtl w:val="0"/>
        </w:rPr>
        <w:t xml:space="preserve">Keyword - No Deposit Bonus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1"/>
          <w:sz w:val="24"/>
          <w:szCs w:val="24"/>
        </w:rPr>
      </w:pPr>
      <w:bookmarkStart w:colFirst="0" w:colLast="0" w:name="_gjdgxs" w:id="2"/>
      <w:bookmarkEnd w:id="2"/>
      <w:r w:rsidDel="00000000" w:rsidR="00000000" w:rsidRPr="00000000">
        <w:rPr>
          <w:rFonts w:ascii="Verdana" w:cs="Verdana" w:eastAsia="Verdana" w:hAnsi="Verdana"/>
          <w:b w:val="1"/>
          <w:sz w:val="24"/>
          <w:szCs w:val="24"/>
          <w:rtl w:val="0"/>
        </w:rPr>
        <w:t xml:space="preserve">References: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1155cc"/>
          <w:sz w:val="24"/>
          <w:szCs w:val="24"/>
          <w:u w:val="single"/>
        </w:rPr>
      </w:pPr>
      <w:bookmarkStart w:colFirst="0" w:colLast="0" w:name="_gjdgxs" w:id="2"/>
      <w:bookmarkEnd w:id="2"/>
      <w:r w:rsidDel="00000000" w:rsidR="00000000" w:rsidRPr="00000000">
        <w:rPr>
          <w:rFonts w:ascii="Verdana" w:cs="Verdana" w:eastAsia="Verdana" w:hAnsi="Verdana"/>
          <w:sz w:val="24"/>
          <w:szCs w:val="24"/>
          <w:rtl w:val="0"/>
        </w:rPr>
        <w:t xml:space="preserve">#</w:t>
      </w:r>
      <w:hyperlink r:id="rId6">
        <w:r w:rsidDel="00000000" w:rsidR="00000000" w:rsidRPr="00000000">
          <w:rPr>
            <w:rFonts w:ascii="Verdana" w:cs="Verdana" w:eastAsia="Verdana" w:hAnsi="Verdana"/>
            <w:sz w:val="24"/>
            <w:szCs w:val="24"/>
            <w:rtl w:val="0"/>
          </w:rPr>
          <w:t xml:space="preserve"> </w:t>
        </w:r>
      </w:hyperlink>
      <w:r w:rsidDel="00000000" w:rsidR="00000000" w:rsidRPr="00000000">
        <w:fldChar w:fldCharType="begin"/>
        <w:instrText xml:space="preserve"> HYPERLINK "https://www.vipclubcasino.com/blog/three-facts-you-need-know-about-no-deposit-casino-bonus?from_search=1" </w:instrText>
        <w:fldChar w:fldCharType="separate"/>
      </w:r>
      <w:r w:rsidDel="00000000" w:rsidR="00000000" w:rsidRPr="00000000">
        <w:rPr>
          <w:rFonts w:ascii="Verdana" w:cs="Verdana" w:eastAsia="Verdana" w:hAnsi="Verdana"/>
          <w:color w:val="1155cc"/>
          <w:sz w:val="24"/>
          <w:szCs w:val="24"/>
          <w:u w:val="single"/>
          <w:rtl w:val="0"/>
        </w:rPr>
        <w:t xml:space="preserve">https://www.vipclubcasino.com/blog/three-facts-you-need-know-about-no-deposit-casino-bonus?from_search=1</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Verdana" w:cs="Verdana" w:eastAsia="Verdana" w:hAnsi="Verdana"/>
          <w:color w:val="1155cc"/>
          <w:sz w:val="24"/>
          <w:szCs w:val="24"/>
          <w:u w:val="single"/>
        </w:rPr>
      </w:pPr>
      <w:bookmarkStart w:colFirst="0" w:colLast="0" w:name="_gjdgxs" w:id="2"/>
      <w:bookmarkEnd w:id="2"/>
      <w:r w:rsidDel="00000000" w:rsidR="00000000" w:rsidRPr="00000000">
        <w:fldChar w:fldCharType="end"/>
      </w:r>
      <w:r w:rsidDel="00000000" w:rsidR="00000000" w:rsidRPr="00000000">
        <w:rPr>
          <w:rFonts w:ascii="Verdana" w:cs="Verdana" w:eastAsia="Verdana" w:hAnsi="Verdana"/>
          <w:sz w:val="24"/>
          <w:szCs w:val="24"/>
          <w:rtl w:val="0"/>
        </w:rPr>
        <w:t xml:space="preserve">#</w:t>
      </w:r>
      <w:hyperlink r:id="rId7">
        <w:r w:rsidDel="00000000" w:rsidR="00000000" w:rsidRPr="00000000">
          <w:rPr>
            <w:rFonts w:ascii="Verdana" w:cs="Verdana" w:eastAsia="Verdana" w:hAnsi="Verdana"/>
            <w:sz w:val="24"/>
            <w:szCs w:val="24"/>
            <w:rtl w:val="0"/>
          </w:rPr>
          <w:t xml:space="preserve"> </w:t>
        </w:r>
      </w:hyperlink>
      <w:r w:rsidDel="00000000" w:rsidR="00000000" w:rsidRPr="00000000">
        <w:fldChar w:fldCharType="begin"/>
        <w:instrText xml:space="preserve"> HYPERLINK "https://en.wikipedia.org/wiki/No_deposit_bonus" </w:instrText>
        <w:fldChar w:fldCharType="separate"/>
      </w:r>
      <w:r w:rsidDel="00000000" w:rsidR="00000000" w:rsidRPr="00000000">
        <w:rPr>
          <w:rFonts w:ascii="Verdana" w:cs="Verdana" w:eastAsia="Verdana" w:hAnsi="Verdana"/>
          <w:color w:val="1155cc"/>
          <w:sz w:val="24"/>
          <w:szCs w:val="24"/>
          <w:u w:val="single"/>
          <w:rtl w:val="0"/>
        </w:rPr>
        <w:t xml:space="preserve">https://en.wikipedia.org/wiki/No_deposit_bonus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gjdgxs" w:id="2"/>
      <w:bookmarkEnd w:id="2"/>
      <w:r w:rsidDel="00000000" w:rsidR="00000000" w:rsidRPr="00000000">
        <w:fldChar w:fldCharType="end"/>
      </w:r>
      <w:r w:rsidDel="00000000" w:rsidR="00000000" w:rsidRPr="00000000">
        <w:rPr>
          <w:sz w:val="24"/>
          <w:szCs w:val="24"/>
          <w:rtl w:val="0"/>
        </w:rPr>
        <w:t xml:space="preserve"> </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bookmarkStart w:colFirst="0" w:colLast="0" w:name="_gjdgxs" w:id="2"/>
      <w:bookmarkEnd w:id="2"/>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ipclubcasino.com/blog/three-facts-you-need-know-about-no-deposit-casino-bonus?from_search=1" TargetMode="External"/><Relationship Id="rId7" Type="http://schemas.openxmlformats.org/officeDocument/2006/relationships/hyperlink" Target="https://en.wikipedia.org/wiki/No_deposit_bo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